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42F" w:rsidRDefault="00A87455" w:rsidP="00A4642F">
      <w:pPr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 xml:space="preserve">Інформація про загальну кількість акцій та голосуючих акцій ПРИВАТНОГО АКЦІОНЕРНОГО ТОВАРИСТВА "ПРОМЕНЕРГОВУЗОЛ" станом на дату складання переліку акціонерів, </w:t>
      </w:r>
      <w:r w:rsidR="00A4642F" w:rsidRPr="00A4642F">
        <w:rPr>
          <w:rStyle w:val="fontstyle01"/>
        </w:rPr>
        <w:t>які мають право на участь у загальних зборах акціонерів ПРАТ «ПРОМЕНЕРГОВУЗОЛ», що відбудуться дистанційно 27 квітня 2026 року</w:t>
      </w:r>
      <w:r w:rsidR="00A4642F">
        <w:rPr>
          <w:rStyle w:val="fontstyle01"/>
        </w:rPr>
        <w:t>.</w:t>
      </w:r>
    </w:p>
    <w:p w:rsidR="00A4642F" w:rsidRPr="00A4642F" w:rsidRDefault="00A4642F" w:rsidP="00A4642F">
      <w:pPr>
        <w:spacing w:after="0" w:line="240" w:lineRule="auto"/>
        <w:ind w:firstLine="567"/>
        <w:jc w:val="both"/>
        <w:rPr>
          <w:rStyle w:val="fontstyle01"/>
        </w:rPr>
      </w:pPr>
      <w:r w:rsidRPr="00A4642F">
        <w:rPr>
          <w:rStyle w:val="fontstyle01"/>
        </w:rPr>
        <w:t xml:space="preserve">Станом на </w:t>
      </w:r>
      <w:r>
        <w:rPr>
          <w:rStyle w:val="fontstyle01"/>
        </w:rPr>
        <w:t>22</w:t>
      </w:r>
      <w:r w:rsidRPr="00A4642F">
        <w:rPr>
          <w:rStyle w:val="fontstyle01"/>
        </w:rPr>
        <w:t>.04.2026 р. згідно даних переліку акціонерів, які мають право на участь у загальних зборах акціонерів ПРАТ «</w:t>
      </w:r>
      <w:r w:rsidRPr="00A4642F">
        <w:rPr>
          <w:rFonts w:ascii="TimesNewRomanPSMT" w:hAnsi="TimesNewRomanPSMT"/>
          <w:color w:val="000000"/>
          <w:sz w:val="24"/>
          <w:szCs w:val="24"/>
        </w:rPr>
        <w:t>ПРОМЕНЕРГОВУЗОЛ</w:t>
      </w:r>
      <w:r w:rsidRPr="00A4642F">
        <w:rPr>
          <w:rStyle w:val="fontstyle01"/>
        </w:rPr>
        <w:t>», сформованого ПАТ «Національний депозитарій України:</w:t>
      </w:r>
    </w:p>
    <w:p w:rsidR="00A87455" w:rsidRDefault="00A87455" w:rsidP="00A87455">
      <w:pPr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 xml:space="preserve">Загальна кількість простих іменних акцій: </w:t>
      </w:r>
      <w:r>
        <w:rPr>
          <w:rStyle w:val="fontstyle21"/>
        </w:rPr>
        <w:t>2 100 160 шт.</w:t>
      </w:r>
    </w:p>
    <w:p w:rsidR="00E340E4" w:rsidRDefault="00A87455" w:rsidP="00A87455">
      <w:pPr>
        <w:spacing w:after="0" w:line="240" w:lineRule="auto"/>
        <w:ind w:firstLine="567"/>
        <w:jc w:val="both"/>
      </w:pPr>
      <w:r>
        <w:rPr>
          <w:rStyle w:val="fontstyle01"/>
        </w:rPr>
        <w:t xml:space="preserve">Загальна кількість голосуючих простих іменних акцій: </w:t>
      </w:r>
      <w:r>
        <w:rPr>
          <w:rStyle w:val="fontstyle21"/>
        </w:rPr>
        <w:t>1 773 394 шт.</w:t>
      </w:r>
      <w:bookmarkStart w:id="0" w:name="_GoBack"/>
      <w:bookmarkEnd w:id="0"/>
    </w:p>
    <w:sectPr w:rsidR="00E340E4" w:rsidSect="00A8745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455"/>
    <w:rsid w:val="00000C5D"/>
    <w:rsid w:val="0006624E"/>
    <w:rsid w:val="00067E65"/>
    <w:rsid w:val="00097413"/>
    <w:rsid w:val="000B5482"/>
    <w:rsid w:val="000F0325"/>
    <w:rsid w:val="000F3D1F"/>
    <w:rsid w:val="00117179"/>
    <w:rsid w:val="001C36EE"/>
    <w:rsid w:val="002C2416"/>
    <w:rsid w:val="002C3292"/>
    <w:rsid w:val="002C41D6"/>
    <w:rsid w:val="00331E1F"/>
    <w:rsid w:val="0035666C"/>
    <w:rsid w:val="00365F85"/>
    <w:rsid w:val="003813F8"/>
    <w:rsid w:val="003F7FBB"/>
    <w:rsid w:val="00431CDB"/>
    <w:rsid w:val="00431F8F"/>
    <w:rsid w:val="00490497"/>
    <w:rsid w:val="004946E6"/>
    <w:rsid w:val="004A694F"/>
    <w:rsid w:val="00500F78"/>
    <w:rsid w:val="00527564"/>
    <w:rsid w:val="00541712"/>
    <w:rsid w:val="005E3172"/>
    <w:rsid w:val="005F5319"/>
    <w:rsid w:val="006E0B78"/>
    <w:rsid w:val="00746ACE"/>
    <w:rsid w:val="00821E9C"/>
    <w:rsid w:val="008500BE"/>
    <w:rsid w:val="00851715"/>
    <w:rsid w:val="008A7D9D"/>
    <w:rsid w:val="008C132B"/>
    <w:rsid w:val="008D2DEB"/>
    <w:rsid w:val="008F2250"/>
    <w:rsid w:val="009C0469"/>
    <w:rsid w:val="00A03509"/>
    <w:rsid w:val="00A35FAB"/>
    <w:rsid w:val="00A4642F"/>
    <w:rsid w:val="00A8582C"/>
    <w:rsid w:val="00A87455"/>
    <w:rsid w:val="00A90CF0"/>
    <w:rsid w:val="00B12F65"/>
    <w:rsid w:val="00B37BBF"/>
    <w:rsid w:val="00B42AA5"/>
    <w:rsid w:val="00B93700"/>
    <w:rsid w:val="00BD5183"/>
    <w:rsid w:val="00C4172C"/>
    <w:rsid w:val="00C57CBA"/>
    <w:rsid w:val="00C66B6A"/>
    <w:rsid w:val="00D52797"/>
    <w:rsid w:val="00D7373E"/>
    <w:rsid w:val="00DC5B28"/>
    <w:rsid w:val="00E340E4"/>
    <w:rsid w:val="00E46FFC"/>
    <w:rsid w:val="00E72DBC"/>
    <w:rsid w:val="00E961A0"/>
    <w:rsid w:val="00EA11B0"/>
    <w:rsid w:val="00F21F90"/>
    <w:rsid w:val="00F65936"/>
    <w:rsid w:val="00F81AFE"/>
    <w:rsid w:val="00F84A9A"/>
    <w:rsid w:val="00FB668A"/>
    <w:rsid w:val="00FE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8745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87455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8745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87455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2</cp:revision>
  <dcterms:created xsi:type="dcterms:W3CDTF">2026-03-25T11:39:00Z</dcterms:created>
  <dcterms:modified xsi:type="dcterms:W3CDTF">2026-04-23T14:36:00Z</dcterms:modified>
</cp:coreProperties>
</file>